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4B8" w:rsidRPr="00CF7F0E" w:rsidRDefault="007774B8" w:rsidP="007774B8">
      <w:pPr>
        <w:jc w:val="center"/>
        <w:rPr>
          <w:b/>
          <w:sz w:val="28"/>
        </w:rPr>
      </w:pPr>
      <w:r w:rsidRPr="00CF7F0E">
        <w:rPr>
          <w:b/>
          <w:sz w:val="28"/>
        </w:rPr>
        <w:t>参考答案</w:t>
      </w:r>
    </w:p>
    <w:p w:rsidR="007774B8" w:rsidRPr="00CF7F0E" w:rsidRDefault="007774B8" w:rsidP="007774B8">
      <w:pPr>
        <w:rPr>
          <w:b/>
          <w:sz w:val="28"/>
        </w:rPr>
      </w:pPr>
      <w:r w:rsidRPr="00CF7F0E">
        <w:rPr>
          <w:b/>
          <w:sz w:val="28"/>
        </w:rPr>
        <w:t>一、名词解释题</w:t>
      </w:r>
      <w:r w:rsidRPr="00CF7F0E">
        <w:rPr>
          <w:b/>
          <w:sz w:val="28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1</w:t>
      </w:r>
      <w:r w:rsidRPr="007C641F">
        <w:rPr>
          <w:sz w:val="24"/>
        </w:rPr>
        <w:t>．纯阳：</w:t>
      </w:r>
      <w:r w:rsidRPr="007C641F">
        <w:rPr>
          <w:sz w:val="24"/>
        </w:rPr>
        <w:t>“</w:t>
      </w:r>
      <w:r w:rsidRPr="007C641F">
        <w:rPr>
          <w:sz w:val="24"/>
        </w:rPr>
        <w:t>纯阳</w:t>
      </w:r>
      <w:r w:rsidRPr="007C641F">
        <w:rPr>
          <w:sz w:val="24"/>
        </w:rPr>
        <w:t>”</w:t>
      </w:r>
      <w:r w:rsidRPr="007C641F">
        <w:rPr>
          <w:sz w:val="24"/>
        </w:rPr>
        <w:t>是我国古代医家关于小儿生理特点的学说之一，指小儿先天禀受的元阴元阳未曾耗散，因而成为后天生长发育的动力，使儿童显示出蓬勃的生机，迅速地发育生长。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2</w:t>
      </w:r>
      <w:r w:rsidRPr="007C641F">
        <w:rPr>
          <w:sz w:val="24"/>
        </w:rPr>
        <w:t>．麻疹：是由外感麻毒时邪引起的急性出疹性时行疾病。以发热、咳嗽、眼泪汪汪，全身布满红色斑丘疹及早期口腔两颊粘膜出现麻疹粘膜斑为特征。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3</w:t>
      </w:r>
      <w:r w:rsidRPr="007C641F">
        <w:rPr>
          <w:sz w:val="24"/>
        </w:rPr>
        <w:t>．硬肿症：是新生儿由于受寒、早产、感染、窒息等原因引起的病证，临床以局部甚至全身皮肤、皮下脂肪硬化和水肿为特征。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4</w:t>
      </w:r>
      <w:r w:rsidRPr="007C641F">
        <w:rPr>
          <w:sz w:val="24"/>
        </w:rPr>
        <w:t>．疳证：是由于喂养不当，或因多种疾病影响，导致脾胃受损，气液耗伤而形成的一种小儿慢性病证。临床以形体消瘦，面黄发枯，精神萎靡或烦躁，饮食异常，大便不调为特征。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5</w:t>
      </w:r>
      <w:r w:rsidRPr="007C641F">
        <w:rPr>
          <w:sz w:val="24"/>
        </w:rPr>
        <w:t>．水肿：是指体内水液潴留，泛滥肌肤，引起面目，四肢甚至全身浮肿，小便短少的一种病证。</w:t>
      </w:r>
      <w:r w:rsidRPr="007C641F">
        <w:rPr>
          <w:sz w:val="24"/>
        </w:rPr>
        <w:t xml:space="preserve"> </w:t>
      </w:r>
    </w:p>
    <w:p w:rsidR="007774B8" w:rsidRPr="00CF7F0E" w:rsidRDefault="007774B8" w:rsidP="007774B8">
      <w:pPr>
        <w:rPr>
          <w:b/>
          <w:sz w:val="28"/>
        </w:rPr>
      </w:pPr>
      <w:r w:rsidRPr="00CF7F0E">
        <w:rPr>
          <w:b/>
          <w:sz w:val="28"/>
        </w:rPr>
        <w:t>二、填空题</w:t>
      </w:r>
      <w:r w:rsidRPr="00CF7F0E">
        <w:rPr>
          <w:b/>
          <w:sz w:val="28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6</w:t>
      </w:r>
      <w:r w:rsidRPr="007C641F">
        <w:rPr>
          <w:sz w:val="24"/>
        </w:rPr>
        <w:t>．《史记</w:t>
      </w:r>
      <w:r w:rsidRPr="007C641F">
        <w:rPr>
          <w:sz w:val="24"/>
        </w:rPr>
        <w:t>·</w:t>
      </w:r>
      <w:r w:rsidRPr="007C641F">
        <w:rPr>
          <w:sz w:val="24"/>
        </w:rPr>
        <w:t>扁鹊仓公列传》</w:t>
      </w:r>
      <w:r w:rsidRPr="007C641F">
        <w:rPr>
          <w:sz w:val="24"/>
        </w:rPr>
        <w:t xml:space="preserve"> 7</w:t>
      </w:r>
      <w:r w:rsidRPr="007C641F">
        <w:rPr>
          <w:sz w:val="24"/>
        </w:rPr>
        <w:t>．脏腑柔弱</w:t>
      </w:r>
      <w:r w:rsidRPr="007C641F">
        <w:rPr>
          <w:sz w:val="24"/>
        </w:rPr>
        <w:t xml:space="preserve"> </w:t>
      </w:r>
      <w:r w:rsidRPr="007C641F">
        <w:rPr>
          <w:sz w:val="24"/>
        </w:rPr>
        <w:t>易虚易实</w:t>
      </w:r>
      <w:r w:rsidRPr="007C641F">
        <w:rPr>
          <w:sz w:val="24"/>
        </w:rPr>
        <w:t xml:space="preserve"> </w:t>
      </w:r>
      <w:r w:rsidRPr="007C641F">
        <w:rPr>
          <w:sz w:val="24"/>
        </w:rPr>
        <w:t>易寒易热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8</w:t>
      </w:r>
      <w:r w:rsidRPr="007C641F">
        <w:rPr>
          <w:sz w:val="24"/>
        </w:rPr>
        <w:t>．半小时</w:t>
      </w:r>
      <w:r w:rsidRPr="007C641F">
        <w:rPr>
          <w:sz w:val="24"/>
        </w:rPr>
        <w:t xml:space="preserve"> </w:t>
      </w:r>
      <w:r w:rsidRPr="007C641F">
        <w:rPr>
          <w:sz w:val="24"/>
        </w:rPr>
        <w:t>坚持哺乳</w:t>
      </w:r>
      <w:r w:rsidRPr="007C641F">
        <w:rPr>
          <w:sz w:val="24"/>
        </w:rPr>
        <w:t xml:space="preserve"> 9</w:t>
      </w:r>
      <w:r w:rsidRPr="007C641F">
        <w:rPr>
          <w:sz w:val="24"/>
        </w:rPr>
        <w:t>．吐舌</w:t>
      </w:r>
      <w:r w:rsidRPr="007C641F">
        <w:rPr>
          <w:sz w:val="24"/>
        </w:rPr>
        <w:t xml:space="preserve"> </w:t>
      </w:r>
      <w:r w:rsidRPr="007C641F">
        <w:rPr>
          <w:sz w:val="24"/>
        </w:rPr>
        <w:t>弄舌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10</w:t>
      </w:r>
      <w:r w:rsidRPr="007C641F">
        <w:rPr>
          <w:sz w:val="24"/>
        </w:rPr>
        <w:t>．参附汤</w:t>
      </w:r>
      <w:r w:rsidRPr="007C641F">
        <w:rPr>
          <w:sz w:val="24"/>
        </w:rPr>
        <w:t xml:space="preserve"> </w:t>
      </w:r>
      <w:r w:rsidRPr="007C641F">
        <w:rPr>
          <w:sz w:val="24"/>
        </w:rPr>
        <w:t>当归四逆汤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11</w:t>
      </w:r>
      <w:r w:rsidRPr="007C641F">
        <w:rPr>
          <w:sz w:val="24"/>
        </w:rPr>
        <w:t>．胎禀湿蕴</w:t>
      </w:r>
      <w:r w:rsidRPr="007C641F">
        <w:rPr>
          <w:sz w:val="24"/>
        </w:rPr>
        <w:t xml:space="preserve"> </w:t>
      </w:r>
      <w:r w:rsidRPr="007C641F">
        <w:rPr>
          <w:sz w:val="24"/>
        </w:rPr>
        <w:t>脾胃湿热</w:t>
      </w:r>
      <w:r w:rsidRPr="007C641F">
        <w:rPr>
          <w:sz w:val="24"/>
        </w:rPr>
        <w:t xml:space="preserve"> </w:t>
      </w:r>
      <w:r w:rsidRPr="007C641F">
        <w:rPr>
          <w:sz w:val="24"/>
        </w:rPr>
        <w:t>寒湿内蕴</w:t>
      </w:r>
      <w:r w:rsidRPr="007C641F">
        <w:rPr>
          <w:sz w:val="24"/>
        </w:rPr>
        <w:t xml:space="preserve"> </w:t>
      </w:r>
      <w:r w:rsidRPr="007C641F">
        <w:rPr>
          <w:sz w:val="24"/>
        </w:rPr>
        <w:t>气滞瘀积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12</w:t>
      </w:r>
      <w:r w:rsidRPr="007C641F">
        <w:rPr>
          <w:sz w:val="24"/>
        </w:rPr>
        <w:t>．风热时邪</w:t>
      </w:r>
      <w:r w:rsidRPr="007C641F">
        <w:rPr>
          <w:sz w:val="24"/>
        </w:rPr>
        <w:t xml:space="preserve"> </w:t>
      </w:r>
      <w:r w:rsidRPr="007C641F">
        <w:rPr>
          <w:sz w:val="24"/>
        </w:rPr>
        <w:t>邪毒与气血相搏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 xml:space="preserve">13. </w:t>
      </w:r>
      <w:r w:rsidRPr="007C641F">
        <w:rPr>
          <w:sz w:val="24"/>
        </w:rPr>
        <w:t>攻邪以治其标</w:t>
      </w:r>
      <w:r w:rsidRPr="007C641F">
        <w:rPr>
          <w:sz w:val="24"/>
        </w:rPr>
        <w:t xml:space="preserve"> </w:t>
      </w:r>
      <w:r w:rsidRPr="007C641F">
        <w:rPr>
          <w:sz w:val="24"/>
        </w:rPr>
        <w:t>扶正</w:t>
      </w:r>
      <w:r w:rsidRPr="007C641F">
        <w:rPr>
          <w:sz w:val="24"/>
        </w:rPr>
        <w:t xml:space="preserve"> </w:t>
      </w:r>
      <w:r w:rsidRPr="007C641F">
        <w:rPr>
          <w:sz w:val="24"/>
        </w:rPr>
        <w:t>调其脏腑功能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14</w:t>
      </w:r>
      <w:r w:rsidRPr="007C641F">
        <w:rPr>
          <w:sz w:val="24"/>
        </w:rPr>
        <w:t>．血热妄行</w:t>
      </w:r>
      <w:r w:rsidRPr="007C641F">
        <w:rPr>
          <w:sz w:val="24"/>
        </w:rPr>
        <w:t xml:space="preserve"> </w:t>
      </w:r>
      <w:r w:rsidRPr="007C641F">
        <w:rPr>
          <w:sz w:val="24"/>
        </w:rPr>
        <w:t>气不摄血</w:t>
      </w:r>
      <w:r w:rsidRPr="007C641F">
        <w:rPr>
          <w:sz w:val="24"/>
        </w:rPr>
        <w:t xml:space="preserve"> </w:t>
      </w:r>
      <w:r w:rsidRPr="007C641F">
        <w:rPr>
          <w:sz w:val="24"/>
        </w:rPr>
        <w:t>阴虚火炎</w:t>
      </w:r>
      <w:r w:rsidRPr="007C641F">
        <w:rPr>
          <w:sz w:val="24"/>
        </w:rPr>
        <w:t xml:space="preserve"> 15</w:t>
      </w:r>
      <w:r w:rsidRPr="007C641F">
        <w:rPr>
          <w:sz w:val="24"/>
        </w:rPr>
        <w:t>．先天禀赋不是</w:t>
      </w:r>
      <w:r w:rsidRPr="007C641F">
        <w:rPr>
          <w:sz w:val="24"/>
        </w:rPr>
        <w:t xml:space="preserve"> </w:t>
      </w:r>
      <w:r w:rsidRPr="007C641F">
        <w:rPr>
          <w:sz w:val="24"/>
        </w:rPr>
        <w:t>后天喂养不当</w:t>
      </w:r>
      <w:r w:rsidRPr="007C641F">
        <w:rPr>
          <w:sz w:val="24"/>
        </w:rPr>
        <w:t xml:space="preserve"> </w:t>
      </w:r>
    </w:p>
    <w:p w:rsidR="007774B8" w:rsidRPr="00CF7F0E" w:rsidRDefault="007774B8" w:rsidP="007774B8">
      <w:pPr>
        <w:rPr>
          <w:b/>
          <w:sz w:val="28"/>
        </w:rPr>
      </w:pPr>
      <w:r w:rsidRPr="00CF7F0E">
        <w:rPr>
          <w:b/>
          <w:sz w:val="28"/>
        </w:rPr>
        <w:t>三、单项选择题</w:t>
      </w:r>
      <w:r w:rsidRPr="00CF7F0E">
        <w:rPr>
          <w:b/>
          <w:sz w:val="28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16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E 17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 18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C 19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D 20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E 21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 22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B 23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 24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 25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D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26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D 27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C 28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E 29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C 30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B 31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E 32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C 33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E 34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 35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 </w:t>
      </w:r>
    </w:p>
    <w:p w:rsidR="007774B8" w:rsidRPr="00CF7F0E" w:rsidRDefault="007774B8" w:rsidP="007774B8">
      <w:pPr>
        <w:rPr>
          <w:b/>
          <w:sz w:val="28"/>
        </w:rPr>
      </w:pPr>
      <w:r w:rsidRPr="00CF7F0E">
        <w:rPr>
          <w:b/>
          <w:sz w:val="28"/>
        </w:rPr>
        <w:t>四、多项选择题</w:t>
      </w:r>
      <w:r w:rsidRPr="00CF7F0E">
        <w:rPr>
          <w:b/>
          <w:sz w:val="28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36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BDE 37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ACD 38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ABCE 39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ACD 40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AC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41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ACD 42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AC 43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ABCDE d4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ABC 45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ACD </w:t>
      </w:r>
    </w:p>
    <w:p w:rsidR="007774B8" w:rsidRPr="00CF7F0E" w:rsidRDefault="007774B8" w:rsidP="007774B8">
      <w:pPr>
        <w:rPr>
          <w:b/>
          <w:sz w:val="28"/>
        </w:rPr>
      </w:pPr>
      <w:r w:rsidRPr="00CF7F0E">
        <w:rPr>
          <w:b/>
          <w:sz w:val="28"/>
        </w:rPr>
        <w:t>五、简答题</w:t>
      </w:r>
      <w:r w:rsidRPr="00CF7F0E">
        <w:rPr>
          <w:b/>
          <w:sz w:val="28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46</w:t>
      </w:r>
      <w:r w:rsidRPr="007C641F">
        <w:rPr>
          <w:sz w:val="24"/>
        </w:rPr>
        <w:t>．答：变蒸学说是我国古代医家用来解释小儿生长发育规律，阐述婴幼儿生长发育期间生理现象的一种学说。变者，变其情智，发其聪明；蒸者，蒸其血脉，长其百骸。小儿生长发育旺盛，其形体、神智都在不断地变异，蒸蒸日上，故称变蒸。小儿变蒸时，机体脏腑功能逐步健全完善，也就反映为表现于外的形神同步协调发展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47</w:t>
      </w:r>
      <w:r w:rsidRPr="007C641F">
        <w:rPr>
          <w:sz w:val="24"/>
        </w:rPr>
        <w:t>．答：指纹分三关，自虎口向指端，第</w:t>
      </w:r>
      <w:r w:rsidRPr="007C641F">
        <w:rPr>
          <w:sz w:val="24"/>
        </w:rPr>
        <w:t xml:space="preserve"> 1 </w:t>
      </w:r>
      <w:r w:rsidRPr="007C641F">
        <w:rPr>
          <w:sz w:val="24"/>
        </w:rPr>
        <w:t>节为风关，第</w:t>
      </w:r>
      <w:r w:rsidRPr="007C641F">
        <w:rPr>
          <w:sz w:val="24"/>
        </w:rPr>
        <w:t xml:space="preserve"> 2 </w:t>
      </w:r>
      <w:r w:rsidRPr="007C641F">
        <w:rPr>
          <w:sz w:val="24"/>
        </w:rPr>
        <w:t>节为气关，第</w:t>
      </w:r>
      <w:r w:rsidRPr="007C641F">
        <w:rPr>
          <w:sz w:val="24"/>
        </w:rPr>
        <w:t xml:space="preserve"> 3 </w:t>
      </w:r>
      <w:r w:rsidRPr="007C641F">
        <w:rPr>
          <w:sz w:val="24"/>
        </w:rPr>
        <w:t>节为命关。纹在风关，示病邪初入，病情轻浅；纹达气关，示病邪入里，病情较重；纹达命关，示病邪深入，病情加重；纹达指尖，称透关射甲，若非一向如此，则提示病情危重。看指纹应结合临床表现，全面加以分析，才能准确辨证，指导临床治</w:t>
      </w:r>
      <w:r w:rsidRPr="007C641F">
        <w:rPr>
          <w:sz w:val="24"/>
        </w:rPr>
        <w:lastRenderedPageBreak/>
        <w:t>疗。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48</w:t>
      </w:r>
      <w:r w:rsidRPr="007C641F">
        <w:rPr>
          <w:sz w:val="24"/>
        </w:rPr>
        <w:t>．答：风寒咳嗽表现为：咳嗽频作，咽痒声重，痰白清稀，鼻塞流涕，恶寒少汗，或有发热头痛，全身酸痛，舌苔薄白，脉浮紧，指纹浮红。治则：散寒宣肺。方药：金沸草散加减。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风热犯肺咳嗽表现为：咳嗽不爽，痰黄粘稠，不易咯出，口渴咽痛，鼻流浊涕，伴有发热头痛，恶风，微汗出，舌质红，苔薄黄，脉浮数，指纹红紫。治则：疏风肃肺。方药：桑菊饮加减。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49</w:t>
      </w:r>
      <w:r w:rsidRPr="007C641F">
        <w:rPr>
          <w:sz w:val="24"/>
        </w:rPr>
        <w:t>．答：食积以不思乳食，腹胀嗳腐，大便酸臭或便秘为特征；厌食以厌恶摄食为主症。两者均有不思进食，但厌食无嗳气酸腐、大便酸臭、脘腹胀痛等症。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50</w:t>
      </w:r>
      <w:r w:rsidRPr="007C641F">
        <w:rPr>
          <w:sz w:val="24"/>
        </w:rPr>
        <w:t>．答：紫癜的辨证要点为：</w:t>
      </w:r>
      <w:r w:rsidRPr="007C641F">
        <w:rPr>
          <w:sz w:val="24"/>
        </w:rPr>
        <w:t xml:space="preserve"> (1) </w:t>
      </w:r>
      <w:r w:rsidRPr="007C641F">
        <w:rPr>
          <w:sz w:val="24"/>
        </w:rPr>
        <w:t>辨虚实：起病急，病程短，紫癜颜色鲜明者为实证；起病缓，病程长，紫癜颜色较淡属虚证。伴有发热，恶风，咽红等风热表证者为风热伤络；伴有烦闹口渴，便秘尿赤，甚则鼻衄、齿衄、便血、尿血者为血热妄行；伴有神疲乏力，头晕心悸，食欲不振者，为气不摄血；伴有低热盗汗，手足心热，舌红少津者为阴虚火炎。</w:t>
      </w:r>
      <w:r w:rsidRPr="007C641F">
        <w:rPr>
          <w:sz w:val="24"/>
        </w:rPr>
        <w:t xml:space="preserve"> (2) </w:t>
      </w:r>
      <w:r w:rsidRPr="007C641F">
        <w:rPr>
          <w:sz w:val="24"/>
        </w:rPr>
        <w:t>辨轻重：以出血量多少，是否伴有肾脏损害，颅内出血等为判断依据，出血量少为轻症；出血严重伴大量便血、血尿、明显蛋白尿，或头痛、昏迷、抽搐等为重症。</w:t>
      </w:r>
      <w:r w:rsidRPr="007C641F">
        <w:rPr>
          <w:sz w:val="24"/>
        </w:rPr>
        <w:t xml:space="preserve"> </w:t>
      </w:r>
    </w:p>
    <w:p w:rsidR="007774B8" w:rsidRPr="00CF7F0E" w:rsidRDefault="007774B8" w:rsidP="007774B8">
      <w:pPr>
        <w:rPr>
          <w:b/>
          <w:sz w:val="28"/>
        </w:rPr>
      </w:pPr>
      <w:r w:rsidRPr="00CF7F0E">
        <w:rPr>
          <w:b/>
          <w:sz w:val="28"/>
        </w:rPr>
        <w:t>六、论述题</w:t>
      </w:r>
      <w:r w:rsidRPr="00CF7F0E">
        <w:rPr>
          <w:b/>
          <w:sz w:val="28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51</w:t>
      </w:r>
      <w:r w:rsidRPr="007C641F">
        <w:rPr>
          <w:sz w:val="24"/>
        </w:rPr>
        <w:t>．答：痰热咳嗽表现为：咳嗽痰黄，稠粘难咯，面赤唇红，口苦作渴，或有发热，烦躁不宁，尿少色黄，舌红，苔黄腻，脉滑数。治则：清肺化痰。方药：清宁散加减。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痰湿咳嗽表现为：咳嗽重浊，痰多壅盛，色白而稀，胸闷纳呆，苔白腻，脉濡。治则：化痰燥湿。方药：二陈汤合三子养亲汤。</w:t>
      </w:r>
      <w:r w:rsidRPr="007C641F">
        <w:rPr>
          <w:sz w:val="24"/>
        </w:rPr>
        <w:t xml:space="preserve"> </w:t>
      </w:r>
    </w:p>
    <w:p w:rsidR="007774B8" w:rsidRPr="00CF7F0E" w:rsidRDefault="007774B8" w:rsidP="007774B8">
      <w:pPr>
        <w:rPr>
          <w:b/>
          <w:sz w:val="28"/>
        </w:rPr>
      </w:pPr>
      <w:bookmarkStart w:id="0" w:name="_GoBack"/>
      <w:r w:rsidRPr="00CF7F0E">
        <w:rPr>
          <w:b/>
          <w:sz w:val="28"/>
        </w:rPr>
        <w:t>七、病案分析</w:t>
      </w:r>
      <w:r w:rsidRPr="00CF7F0E">
        <w:rPr>
          <w:b/>
          <w:sz w:val="28"/>
        </w:rPr>
        <w:t xml:space="preserve"> </w:t>
      </w:r>
    </w:p>
    <w:bookmarkEnd w:id="0"/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中医病证诊断：急惊风；湿热疫毒。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西医诊断：中毒性细菌性痢疾。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病因病机简析：饮食不洁，湿热疫毒蕴结肠腑，痰热内伏，气机不利，郁而化火，痰火湿浊，蒙蔽心包，引动肝风。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治则：清化湿热，解毒熄风。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方药：黄连解毒汤加味。</w:t>
      </w:r>
      <w:r w:rsidRPr="007C641F">
        <w:rPr>
          <w:sz w:val="24"/>
        </w:rPr>
        <w:t xml:space="preserve"> </w:t>
      </w:r>
    </w:p>
    <w:p w:rsidR="007774B8" w:rsidRPr="007C641F" w:rsidRDefault="007774B8" w:rsidP="007774B8">
      <w:pPr>
        <w:rPr>
          <w:sz w:val="24"/>
        </w:rPr>
      </w:pPr>
      <w:r w:rsidRPr="007C641F">
        <w:rPr>
          <w:sz w:val="24"/>
        </w:rPr>
        <w:t>黄芩</w:t>
      </w:r>
      <w:r w:rsidRPr="007C641F">
        <w:rPr>
          <w:sz w:val="24"/>
        </w:rPr>
        <w:t xml:space="preserve"> </w:t>
      </w:r>
      <w:r w:rsidRPr="007C641F">
        <w:rPr>
          <w:sz w:val="24"/>
        </w:rPr>
        <w:t>黄连</w:t>
      </w:r>
      <w:r w:rsidRPr="007C641F">
        <w:rPr>
          <w:sz w:val="24"/>
        </w:rPr>
        <w:t xml:space="preserve"> </w:t>
      </w:r>
      <w:r w:rsidRPr="007C641F">
        <w:rPr>
          <w:sz w:val="24"/>
        </w:rPr>
        <w:t>黄柏</w:t>
      </w:r>
      <w:r w:rsidRPr="007C641F">
        <w:rPr>
          <w:sz w:val="24"/>
        </w:rPr>
        <w:t xml:space="preserve"> </w:t>
      </w:r>
      <w:r w:rsidRPr="007C641F">
        <w:rPr>
          <w:sz w:val="24"/>
        </w:rPr>
        <w:t>山桅</w:t>
      </w:r>
      <w:r w:rsidRPr="007C641F">
        <w:rPr>
          <w:sz w:val="24"/>
        </w:rPr>
        <w:t xml:space="preserve"> </w:t>
      </w:r>
      <w:r w:rsidRPr="007C641F">
        <w:rPr>
          <w:sz w:val="24"/>
        </w:rPr>
        <w:t>钩藤</w:t>
      </w:r>
      <w:r w:rsidRPr="007C641F">
        <w:rPr>
          <w:sz w:val="24"/>
        </w:rPr>
        <w:t xml:space="preserve"> </w:t>
      </w:r>
      <w:r w:rsidRPr="007C641F">
        <w:rPr>
          <w:sz w:val="24"/>
        </w:rPr>
        <w:t>厚朴</w:t>
      </w:r>
      <w:r w:rsidRPr="007C641F">
        <w:rPr>
          <w:sz w:val="24"/>
        </w:rPr>
        <w:t xml:space="preserve"> </w:t>
      </w:r>
      <w:r w:rsidRPr="007C641F">
        <w:rPr>
          <w:sz w:val="24"/>
        </w:rPr>
        <w:t>白头翁</w:t>
      </w:r>
      <w:r w:rsidRPr="007C641F">
        <w:rPr>
          <w:sz w:val="24"/>
        </w:rPr>
        <w:t xml:space="preserve"> </w:t>
      </w:r>
      <w:r w:rsidRPr="007C641F">
        <w:rPr>
          <w:sz w:val="24"/>
        </w:rPr>
        <w:t>石决明</w:t>
      </w:r>
      <w:r w:rsidRPr="007C641F">
        <w:rPr>
          <w:sz w:val="24"/>
        </w:rPr>
        <w:t xml:space="preserve"> </w:t>
      </w:r>
      <w:r w:rsidRPr="007C641F">
        <w:rPr>
          <w:sz w:val="24"/>
        </w:rPr>
        <w:t>生大黄</w:t>
      </w:r>
      <w:r w:rsidRPr="007C641F">
        <w:rPr>
          <w:sz w:val="24"/>
        </w:rPr>
        <w:t xml:space="preserve"> </w:t>
      </w:r>
      <w:r w:rsidRPr="007C641F">
        <w:rPr>
          <w:sz w:val="24"/>
        </w:rPr>
        <w:t>秦皮</w:t>
      </w:r>
    </w:p>
    <w:p w:rsidR="007774B8" w:rsidRPr="00906888" w:rsidRDefault="007774B8" w:rsidP="007774B8"/>
    <w:p w:rsidR="00E67E77" w:rsidRPr="007774B8" w:rsidRDefault="00E67E77"/>
    <w:sectPr w:rsidR="00E67E77" w:rsidRPr="007774B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B8"/>
    <w:rsid w:val="00087201"/>
    <w:rsid w:val="007774B8"/>
    <w:rsid w:val="00AD3EBC"/>
    <w:rsid w:val="00CF7F0E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B784D-E4E0-46FE-91C8-D8A08C7D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4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2</cp:revision>
  <dcterms:created xsi:type="dcterms:W3CDTF">2019-03-22T13:13:00Z</dcterms:created>
  <dcterms:modified xsi:type="dcterms:W3CDTF">2019-03-22T13:28:00Z</dcterms:modified>
</cp:coreProperties>
</file>