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0C0" w:rsidRPr="00E27825" w:rsidRDefault="008320C0" w:rsidP="008320C0">
      <w:pPr>
        <w:jc w:val="center"/>
        <w:rPr>
          <w:b/>
          <w:sz w:val="28"/>
        </w:rPr>
      </w:pPr>
      <w:r w:rsidRPr="00E27825">
        <w:rPr>
          <w:b/>
          <w:sz w:val="28"/>
        </w:rPr>
        <w:t>参考答案</w:t>
      </w:r>
    </w:p>
    <w:p w:rsidR="008320C0" w:rsidRPr="00E27825" w:rsidRDefault="008320C0" w:rsidP="008320C0">
      <w:pPr>
        <w:rPr>
          <w:b/>
          <w:sz w:val="28"/>
        </w:rPr>
      </w:pPr>
      <w:r w:rsidRPr="00E27825">
        <w:rPr>
          <w:b/>
          <w:sz w:val="28"/>
        </w:rPr>
        <w:t>一、名词解释题</w:t>
      </w:r>
      <w:r w:rsidRPr="00E27825">
        <w:rPr>
          <w:b/>
          <w:sz w:val="28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</w:t>
      </w:r>
      <w:r w:rsidRPr="004A3A9E">
        <w:rPr>
          <w:sz w:val="24"/>
        </w:rPr>
        <w:t>．解颅：是指囟门不能应期闭合，反而开大，头缝开解。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2</w:t>
      </w:r>
      <w:r w:rsidRPr="004A3A9E">
        <w:rPr>
          <w:sz w:val="24"/>
        </w:rPr>
        <w:t>．积滞：又称食积，是因小儿喂养不当，内伤乳食，停积胃肠，脾运失司所引起的一种小儿常见的脾胃病症。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3</w:t>
      </w:r>
      <w:r w:rsidRPr="004A3A9E">
        <w:rPr>
          <w:sz w:val="24"/>
        </w:rPr>
        <w:t>．鹅口疮：是以口腔白屑为特征的一种常见疾病，因口腔满布白屑时状如鹅口，故名之。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4</w:t>
      </w:r>
      <w:r w:rsidRPr="004A3A9E">
        <w:rPr>
          <w:sz w:val="24"/>
        </w:rPr>
        <w:t>．顿咳：是小儿时期感受时行邪毒引起的肺系时行疾病，临床以阵发性痉挛咳嗽，咳后有特殊的鸡啼样吸气性吼声为特征。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5</w:t>
      </w:r>
      <w:r w:rsidRPr="004A3A9E">
        <w:rPr>
          <w:sz w:val="24"/>
        </w:rPr>
        <w:t>．夜啼：是指婴儿白天能安静入睡，人夜则啼哭不安，时哭时止，或每夜定时啼哭，甚则通宵达旦。多见于新生儿及</w:t>
      </w:r>
      <w:r w:rsidRPr="004A3A9E">
        <w:rPr>
          <w:sz w:val="24"/>
        </w:rPr>
        <w:t xml:space="preserve"> 6 </w:t>
      </w:r>
      <w:r w:rsidRPr="004A3A9E">
        <w:rPr>
          <w:sz w:val="24"/>
        </w:rPr>
        <w:t>个月内的小婴儿。</w:t>
      </w:r>
      <w:r w:rsidRPr="004A3A9E">
        <w:rPr>
          <w:sz w:val="24"/>
        </w:rPr>
        <w:t xml:space="preserve"> </w:t>
      </w:r>
    </w:p>
    <w:p w:rsidR="008320C0" w:rsidRPr="00E27825" w:rsidRDefault="008320C0" w:rsidP="008320C0">
      <w:pPr>
        <w:rPr>
          <w:b/>
          <w:sz w:val="28"/>
        </w:rPr>
      </w:pPr>
      <w:r w:rsidRPr="00E27825">
        <w:rPr>
          <w:b/>
          <w:sz w:val="28"/>
        </w:rPr>
        <w:t>二、填空题</w:t>
      </w:r>
      <w:r w:rsidRPr="00E27825">
        <w:rPr>
          <w:b/>
          <w:sz w:val="28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6</w:t>
      </w:r>
      <w:r w:rsidRPr="004A3A9E">
        <w:rPr>
          <w:sz w:val="24"/>
        </w:rPr>
        <w:t>．颅囟经</w:t>
      </w:r>
      <w:r w:rsidRPr="004A3A9E">
        <w:rPr>
          <w:sz w:val="24"/>
        </w:rPr>
        <w:t xml:space="preserve"> </w:t>
      </w:r>
      <w:r w:rsidRPr="004A3A9E">
        <w:rPr>
          <w:sz w:val="24"/>
        </w:rPr>
        <w:t>纯阳之体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7</w:t>
      </w:r>
      <w:r w:rsidRPr="004A3A9E">
        <w:rPr>
          <w:sz w:val="24"/>
        </w:rPr>
        <w:t>．巫方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8</w:t>
      </w:r>
      <w:r w:rsidRPr="004A3A9E">
        <w:rPr>
          <w:sz w:val="24"/>
        </w:rPr>
        <w:t>．温补</w:t>
      </w:r>
      <w:r w:rsidRPr="004A3A9E">
        <w:rPr>
          <w:sz w:val="24"/>
        </w:rPr>
        <w:t xml:space="preserve"> </w:t>
      </w:r>
      <w:r w:rsidRPr="004A3A9E">
        <w:rPr>
          <w:sz w:val="24"/>
        </w:rPr>
        <w:t>寒凉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9</w:t>
      </w:r>
      <w:r w:rsidRPr="004A3A9E">
        <w:rPr>
          <w:sz w:val="24"/>
        </w:rPr>
        <w:t>．择偶婚配遗传性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10</w:t>
      </w:r>
      <w:r w:rsidRPr="004A3A9E">
        <w:rPr>
          <w:sz w:val="24"/>
        </w:rPr>
        <w:t>．六淫及疫疬</w:t>
      </w:r>
      <w:r w:rsidRPr="004A3A9E">
        <w:rPr>
          <w:sz w:val="24"/>
        </w:rPr>
        <w:t xml:space="preserve"> </w:t>
      </w:r>
      <w:r w:rsidRPr="004A3A9E">
        <w:rPr>
          <w:sz w:val="24"/>
        </w:rPr>
        <w:t>乳食</w:t>
      </w:r>
      <w:r w:rsidRPr="004A3A9E">
        <w:rPr>
          <w:sz w:val="24"/>
        </w:rPr>
        <w:t xml:space="preserve"> </w:t>
      </w:r>
      <w:r w:rsidRPr="004A3A9E">
        <w:rPr>
          <w:sz w:val="24"/>
        </w:rPr>
        <w:t>先天因素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11</w:t>
      </w:r>
      <w:r w:rsidRPr="004A3A9E">
        <w:rPr>
          <w:sz w:val="24"/>
        </w:rPr>
        <w:t>．利湿退黄</w:t>
      </w:r>
      <w:r w:rsidRPr="004A3A9E">
        <w:rPr>
          <w:sz w:val="24"/>
        </w:rPr>
        <w:t xml:space="preserve"> </w:t>
      </w:r>
      <w:r w:rsidRPr="004A3A9E">
        <w:rPr>
          <w:sz w:val="24"/>
        </w:rPr>
        <w:t>清热利湿退黄</w:t>
      </w:r>
      <w:r w:rsidRPr="004A3A9E">
        <w:rPr>
          <w:sz w:val="24"/>
        </w:rPr>
        <w:t xml:space="preserve"> </w:t>
      </w:r>
      <w:r w:rsidRPr="004A3A9E">
        <w:rPr>
          <w:sz w:val="24"/>
        </w:rPr>
        <w:t>温中化湿退黄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12</w:t>
      </w:r>
      <w:r w:rsidRPr="004A3A9E">
        <w:rPr>
          <w:sz w:val="24"/>
        </w:rPr>
        <w:t>．外邪</w:t>
      </w:r>
      <w:r w:rsidRPr="004A3A9E">
        <w:rPr>
          <w:sz w:val="24"/>
        </w:rPr>
        <w:t xml:space="preserve"> </w:t>
      </w:r>
      <w:r w:rsidRPr="004A3A9E">
        <w:rPr>
          <w:sz w:val="24"/>
        </w:rPr>
        <w:t>肺脾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13</w:t>
      </w:r>
      <w:r w:rsidRPr="004A3A9E">
        <w:rPr>
          <w:sz w:val="24"/>
        </w:rPr>
        <w:t>．良好</w:t>
      </w:r>
      <w:r w:rsidRPr="004A3A9E">
        <w:rPr>
          <w:sz w:val="24"/>
        </w:rPr>
        <w:t xml:space="preserve"> </w:t>
      </w:r>
      <w:r w:rsidRPr="004A3A9E">
        <w:rPr>
          <w:sz w:val="24"/>
        </w:rPr>
        <w:t>青春期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14</w:t>
      </w:r>
      <w:r w:rsidRPr="004A3A9E">
        <w:rPr>
          <w:sz w:val="24"/>
        </w:rPr>
        <w:t>．心脾两虚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15</w:t>
      </w:r>
      <w:r w:rsidRPr="004A3A9E">
        <w:rPr>
          <w:sz w:val="24"/>
        </w:rPr>
        <w:t>．温补肾阳</w:t>
      </w:r>
      <w:r w:rsidRPr="004A3A9E">
        <w:rPr>
          <w:sz w:val="24"/>
        </w:rPr>
        <w:t xml:space="preserve"> </w:t>
      </w:r>
      <w:r w:rsidRPr="004A3A9E">
        <w:rPr>
          <w:sz w:val="24"/>
        </w:rPr>
        <w:t>宁心安神</w:t>
      </w:r>
      <w:r w:rsidRPr="004A3A9E">
        <w:rPr>
          <w:sz w:val="24"/>
        </w:rPr>
        <w:t xml:space="preserve"> </w:t>
      </w:r>
      <w:r w:rsidRPr="004A3A9E">
        <w:rPr>
          <w:sz w:val="24"/>
        </w:rPr>
        <w:t>真武汤</w:t>
      </w:r>
      <w:r w:rsidRPr="004A3A9E">
        <w:rPr>
          <w:sz w:val="24"/>
        </w:rPr>
        <w:t xml:space="preserve"> </w:t>
      </w:r>
    </w:p>
    <w:p w:rsidR="008320C0" w:rsidRPr="00E27825" w:rsidRDefault="008320C0" w:rsidP="008320C0">
      <w:pPr>
        <w:rPr>
          <w:b/>
          <w:sz w:val="28"/>
        </w:rPr>
      </w:pPr>
      <w:r w:rsidRPr="00E27825">
        <w:rPr>
          <w:b/>
          <w:sz w:val="28"/>
        </w:rPr>
        <w:t>三、单项选择题</w:t>
      </w:r>
      <w:r w:rsidRPr="00E27825">
        <w:rPr>
          <w:b/>
          <w:sz w:val="28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16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C 17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 18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 19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 20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E 21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 22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 23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 24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D 25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E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26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E 27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C 28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E 29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 30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 31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 32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C 33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E 34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 35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D </w:t>
      </w:r>
    </w:p>
    <w:p w:rsidR="008320C0" w:rsidRPr="00E27825" w:rsidRDefault="008320C0" w:rsidP="008320C0">
      <w:pPr>
        <w:rPr>
          <w:b/>
          <w:sz w:val="28"/>
        </w:rPr>
      </w:pPr>
      <w:r w:rsidRPr="00E27825">
        <w:rPr>
          <w:b/>
          <w:sz w:val="28"/>
        </w:rPr>
        <w:t>四、多项选择题</w:t>
      </w:r>
      <w:r w:rsidRPr="00E27825">
        <w:rPr>
          <w:b/>
          <w:sz w:val="28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36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ABCE 37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ABCD 38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ABC 39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ACDE 40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ACDE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41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ABCE 42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CE 43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ABCE 44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BCDE 45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BDE </w:t>
      </w:r>
    </w:p>
    <w:p w:rsidR="008320C0" w:rsidRPr="00E27825" w:rsidRDefault="008320C0" w:rsidP="008320C0">
      <w:pPr>
        <w:rPr>
          <w:b/>
          <w:sz w:val="28"/>
        </w:rPr>
      </w:pPr>
      <w:r w:rsidRPr="00E27825">
        <w:rPr>
          <w:b/>
          <w:sz w:val="28"/>
        </w:rPr>
        <w:t>五、简答题</w:t>
      </w:r>
      <w:r w:rsidRPr="00E27825">
        <w:rPr>
          <w:b/>
          <w:sz w:val="28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46</w:t>
      </w:r>
      <w:r w:rsidRPr="004A3A9E">
        <w:rPr>
          <w:sz w:val="24"/>
        </w:rPr>
        <w:t>．答：小儿的生理特点为生机蓬勃，发育迅速，脏腑娇嫩，形气未充。小儿充满生机，在生长发育过程中，无论在机体的形态结构方面，还是各种生理功能活动方面，都在不断地、迅速地向着成熟、完善方向发展。这种生机蓬勃、发育迅速的生理特点，年龄越小，表现越突出，体格生长和智能发育的越快。脏腑娇嫩，形气未充，是说小儿时期机体各系统和器官的形态发育都未成熟，生理功能都是不完善的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47</w:t>
      </w:r>
      <w:r w:rsidRPr="004A3A9E">
        <w:rPr>
          <w:sz w:val="24"/>
        </w:rPr>
        <w:t>．复温是治疗小儿硬肿症的重要措施之一，方法有多种。轻者可放在</w:t>
      </w:r>
      <w:r w:rsidRPr="004A3A9E">
        <w:rPr>
          <w:sz w:val="24"/>
        </w:rPr>
        <w:t xml:space="preserve"> 26 ℃ — 28 ℃ </w:t>
      </w:r>
      <w:r w:rsidRPr="004A3A9E">
        <w:rPr>
          <w:sz w:val="24"/>
        </w:rPr>
        <w:t>室温中，置热水袋，使其逐渐复温。重者先置</w:t>
      </w:r>
      <w:r w:rsidRPr="004A3A9E">
        <w:rPr>
          <w:sz w:val="24"/>
        </w:rPr>
        <w:t xml:space="preserve"> 26 ℃ — 28 ℃ </w:t>
      </w:r>
      <w:r w:rsidRPr="004A3A9E">
        <w:rPr>
          <w:sz w:val="24"/>
        </w:rPr>
        <w:t>室温中，</w:t>
      </w:r>
      <w:r w:rsidRPr="004A3A9E">
        <w:rPr>
          <w:sz w:val="24"/>
        </w:rPr>
        <w:t xml:space="preserve"> l </w:t>
      </w:r>
      <w:r w:rsidRPr="004A3A9E">
        <w:rPr>
          <w:sz w:val="24"/>
        </w:rPr>
        <w:t>小时后置</w:t>
      </w:r>
      <w:r w:rsidRPr="004A3A9E">
        <w:rPr>
          <w:sz w:val="24"/>
        </w:rPr>
        <w:t xml:space="preserve"> 28 ℃ </w:t>
      </w:r>
      <w:r w:rsidRPr="004A3A9E">
        <w:rPr>
          <w:sz w:val="24"/>
        </w:rPr>
        <w:t>暖箱中，每</w:t>
      </w:r>
      <w:r w:rsidRPr="004A3A9E">
        <w:rPr>
          <w:sz w:val="24"/>
        </w:rPr>
        <w:t xml:space="preserve"> 1 </w:t>
      </w:r>
      <w:r w:rsidRPr="004A3A9E">
        <w:rPr>
          <w:sz w:val="24"/>
        </w:rPr>
        <w:t>小时提高箱温</w:t>
      </w:r>
      <w:r w:rsidRPr="004A3A9E">
        <w:rPr>
          <w:sz w:val="24"/>
        </w:rPr>
        <w:t xml:space="preserve"> 1 ℃ </w:t>
      </w:r>
      <w:r w:rsidRPr="004A3A9E">
        <w:rPr>
          <w:sz w:val="24"/>
        </w:rPr>
        <w:t>，至</w:t>
      </w:r>
      <w:r w:rsidRPr="004A3A9E">
        <w:rPr>
          <w:sz w:val="24"/>
        </w:rPr>
        <w:t xml:space="preserve"> 30 ℃ </w:t>
      </w:r>
      <w:r w:rsidRPr="004A3A9E">
        <w:rPr>
          <w:sz w:val="24"/>
        </w:rPr>
        <w:t>～</w:t>
      </w:r>
      <w:r w:rsidRPr="004A3A9E">
        <w:rPr>
          <w:sz w:val="24"/>
        </w:rPr>
        <w:t xml:space="preserve"> 32 ℃ </w:t>
      </w:r>
      <w:r w:rsidRPr="004A3A9E">
        <w:rPr>
          <w:sz w:val="24"/>
        </w:rPr>
        <w:t>，使皮</w:t>
      </w:r>
      <w:r w:rsidRPr="004A3A9E">
        <w:rPr>
          <w:sz w:val="24"/>
        </w:rPr>
        <w:lastRenderedPageBreak/>
        <w:t>肤温度达</w:t>
      </w:r>
      <w:r w:rsidRPr="004A3A9E">
        <w:rPr>
          <w:sz w:val="24"/>
        </w:rPr>
        <w:t xml:space="preserve"> 36 ℃ </w:t>
      </w:r>
      <w:r w:rsidRPr="004A3A9E">
        <w:rPr>
          <w:sz w:val="24"/>
        </w:rPr>
        <w:t>左右。也可因地制宜，采用温水浴、温盐水灌肠等各种方法，在</w:t>
      </w:r>
      <w:r w:rsidRPr="004A3A9E">
        <w:rPr>
          <w:sz w:val="24"/>
        </w:rPr>
        <w:t xml:space="preserve"> 12~24 </w:t>
      </w:r>
      <w:r w:rsidRPr="004A3A9E">
        <w:rPr>
          <w:sz w:val="24"/>
        </w:rPr>
        <w:t>小时内使体温恢复正常。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48</w:t>
      </w:r>
      <w:r w:rsidRPr="004A3A9E">
        <w:rPr>
          <w:sz w:val="24"/>
        </w:rPr>
        <w:t>．答：小儿口疮的辩证要点为：</w:t>
      </w:r>
      <w:r w:rsidRPr="004A3A9E">
        <w:rPr>
          <w:sz w:val="24"/>
        </w:rPr>
        <w:t xml:space="preserve"> (1) </w:t>
      </w:r>
      <w:r w:rsidRPr="004A3A9E">
        <w:rPr>
          <w:sz w:val="24"/>
        </w:rPr>
        <w:t>辨轻重：口疮轻者仅见口腔溃疡点，妨碍哺乳进食，饮食时可因疼痛出现哭闹；重者发热，烦躁，啼哭不安，或见呕吐，腹泻等症。</w:t>
      </w:r>
      <w:r w:rsidRPr="004A3A9E">
        <w:rPr>
          <w:sz w:val="24"/>
        </w:rPr>
        <w:t xml:space="preserve"> (2) </w:t>
      </w:r>
      <w:r w:rsidRPr="004A3A9E">
        <w:rPr>
          <w:sz w:val="24"/>
        </w:rPr>
        <w:t>辨虚实：病程短，起病急，口腔溃烂疼痛较重，局部有灼热感，或伴发热，尿黄便干者，多属实证。心火偏盛者，舌体溃疡较多；脾胃积热者，口颊粘膜、上腭、口唇等处溃疡较多。病程长，起病缓，口腔溃烂疼痛较轻，兼有神疲，颧红者，多为虚证，病变脏腑以肾为主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49</w:t>
      </w:r>
      <w:r w:rsidRPr="004A3A9E">
        <w:rPr>
          <w:sz w:val="24"/>
        </w:rPr>
        <w:t>．答：小儿泄泻易出现变证。小儿具有</w:t>
      </w:r>
      <w:r w:rsidRPr="004A3A9E">
        <w:rPr>
          <w:sz w:val="24"/>
        </w:rPr>
        <w:t>“</w:t>
      </w:r>
      <w:r w:rsidRPr="004A3A9E">
        <w:rPr>
          <w:sz w:val="24"/>
        </w:rPr>
        <w:t>稚阴稚阳</w:t>
      </w:r>
      <w:r w:rsidRPr="004A3A9E">
        <w:rPr>
          <w:sz w:val="24"/>
        </w:rPr>
        <w:t>”</w:t>
      </w:r>
      <w:r w:rsidRPr="004A3A9E">
        <w:rPr>
          <w:sz w:val="24"/>
        </w:rPr>
        <w:t>的生理特点，阴两及</w:t>
      </w:r>
      <w:r w:rsidRPr="004A3A9E">
        <w:rPr>
          <w:sz w:val="24"/>
        </w:rPr>
        <w:t>“</w:t>
      </w:r>
      <w:r w:rsidRPr="004A3A9E">
        <w:rPr>
          <w:sz w:val="24"/>
        </w:rPr>
        <w:t>易虚易实，易寒易热</w:t>
      </w:r>
      <w:r w:rsidRPr="004A3A9E">
        <w:rPr>
          <w:sz w:val="24"/>
        </w:rPr>
        <w:t>”</w:t>
      </w:r>
      <w:r w:rsidRPr="004A3A9E">
        <w:rPr>
          <w:sz w:val="24"/>
        </w:rPr>
        <w:t>的病理特点。且小儿泄泻病情较重时，下利过度，又易于损伤气液，出现气虚两伤之证，至阴伤至阳，导致阴竭阳脱的危重变证。若久泻不止，土虚木亢，肝木无制而生风，可出现慢惊风；脾虚失运，生化乏源，气血不是以荣养脏腑肌肤，久则出现疳证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50</w:t>
      </w:r>
      <w:r w:rsidRPr="004A3A9E">
        <w:rPr>
          <w:sz w:val="24"/>
        </w:rPr>
        <w:t>．答：风水相搏型水肿多先从眼睑开始。这是因为：风为百病之长，风为阳邪，其性向上，善行数变，眼睑在脏属脾，脾虚失运，水湿上泛，与风相搏，结于眼睑。故风水相搏型水肿先从眼睑开始，继而四肢。</w:t>
      </w:r>
      <w:r w:rsidRPr="004A3A9E">
        <w:rPr>
          <w:sz w:val="24"/>
        </w:rPr>
        <w:t xml:space="preserve"> </w:t>
      </w:r>
    </w:p>
    <w:p w:rsidR="008320C0" w:rsidRPr="00E27825" w:rsidRDefault="008320C0" w:rsidP="008320C0">
      <w:pPr>
        <w:rPr>
          <w:b/>
          <w:sz w:val="28"/>
        </w:rPr>
      </w:pPr>
      <w:r w:rsidRPr="00E27825">
        <w:rPr>
          <w:b/>
          <w:sz w:val="28"/>
        </w:rPr>
        <w:t>六、论述题</w:t>
      </w:r>
      <w:r w:rsidRPr="00E27825">
        <w:rPr>
          <w:b/>
          <w:sz w:val="28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51</w:t>
      </w:r>
      <w:r w:rsidRPr="004A3A9E">
        <w:rPr>
          <w:sz w:val="24"/>
        </w:rPr>
        <w:t>．肺炎喘嗽心阳虚衰证临床表现：突然面色苍白，紫绀，呼吸困难加剧，汗出不温，四肢厥冷，神萎淡漠或烦躁不宁，右胁下肝脏增大，质坚，舌淡紫，苔薄白，脉微弱虚数。治则：温补心阳，救逆固脱。方药：参附龙牡救逆汤加减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肺炎喘嗽内陷厥阴证临床表现：壮热神昏，烦躁谵语，四肢抽搐，口噤项强，两目上视，咳嗽气促，痰声辘辘，舌质红绛，指纹青紫，达命关，或透关射甲，脉弦数。治则：平肝熄风，清心开窍。方药：羚角钩藤汤合牛黄清心丸加减。</w:t>
      </w:r>
      <w:r w:rsidRPr="004A3A9E">
        <w:rPr>
          <w:sz w:val="24"/>
        </w:rPr>
        <w:t xml:space="preserve"> </w:t>
      </w:r>
    </w:p>
    <w:p w:rsidR="008320C0" w:rsidRPr="00E27825" w:rsidRDefault="008320C0" w:rsidP="008320C0">
      <w:pPr>
        <w:rPr>
          <w:b/>
          <w:sz w:val="28"/>
        </w:rPr>
      </w:pPr>
      <w:bookmarkStart w:id="0" w:name="_GoBack"/>
      <w:r w:rsidRPr="00E27825">
        <w:rPr>
          <w:b/>
          <w:sz w:val="28"/>
        </w:rPr>
        <w:t>七、病案分析</w:t>
      </w:r>
      <w:r w:rsidRPr="00E27825">
        <w:rPr>
          <w:b/>
          <w:sz w:val="28"/>
        </w:rPr>
        <w:t xml:space="preserve"> </w:t>
      </w:r>
    </w:p>
    <w:bookmarkEnd w:id="0"/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52</w:t>
      </w:r>
      <w:r w:rsidRPr="004A3A9E">
        <w:rPr>
          <w:sz w:val="24"/>
        </w:rPr>
        <w:t>．中医病证诊断：水肿；脾肾阳虚。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西医诊断：肾病综合征。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病因病机简析：患儿脾肾阴虚，水液失于气化和温运，以致水湿内停，外溢肌肤。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治则：温肾健脾，化气利水。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方药：真武汤加减。</w:t>
      </w:r>
      <w:r w:rsidRPr="004A3A9E">
        <w:rPr>
          <w:sz w:val="24"/>
        </w:rPr>
        <w:t xml:space="preserve"> </w:t>
      </w:r>
    </w:p>
    <w:p w:rsidR="008320C0" w:rsidRPr="004A3A9E" w:rsidRDefault="008320C0" w:rsidP="008320C0">
      <w:pPr>
        <w:rPr>
          <w:sz w:val="24"/>
        </w:rPr>
      </w:pPr>
      <w:r w:rsidRPr="004A3A9E">
        <w:rPr>
          <w:sz w:val="24"/>
        </w:rPr>
        <w:t>附子</w:t>
      </w:r>
      <w:r w:rsidRPr="004A3A9E">
        <w:rPr>
          <w:sz w:val="24"/>
        </w:rPr>
        <w:t xml:space="preserve"> </w:t>
      </w:r>
      <w:r w:rsidRPr="004A3A9E">
        <w:rPr>
          <w:sz w:val="24"/>
        </w:rPr>
        <w:t>白术</w:t>
      </w:r>
      <w:r w:rsidRPr="004A3A9E">
        <w:rPr>
          <w:sz w:val="24"/>
        </w:rPr>
        <w:t xml:space="preserve"> </w:t>
      </w:r>
      <w:r w:rsidRPr="004A3A9E">
        <w:rPr>
          <w:sz w:val="24"/>
        </w:rPr>
        <w:t>茯苓</w:t>
      </w:r>
      <w:r w:rsidRPr="004A3A9E">
        <w:rPr>
          <w:sz w:val="24"/>
        </w:rPr>
        <w:t xml:space="preserve"> </w:t>
      </w:r>
      <w:r w:rsidRPr="004A3A9E">
        <w:rPr>
          <w:sz w:val="24"/>
        </w:rPr>
        <w:t>白芍</w:t>
      </w:r>
      <w:r w:rsidRPr="004A3A9E">
        <w:rPr>
          <w:sz w:val="24"/>
        </w:rPr>
        <w:t xml:space="preserve"> </w:t>
      </w:r>
      <w:r w:rsidRPr="004A3A9E">
        <w:rPr>
          <w:sz w:val="24"/>
        </w:rPr>
        <w:t>苍术</w:t>
      </w:r>
      <w:r w:rsidRPr="004A3A9E">
        <w:rPr>
          <w:sz w:val="24"/>
        </w:rPr>
        <w:t xml:space="preserve"> </w:t>
      </w:r>
      <w:r w:rsidRPr="004A3A9E">
        <w:rPr>
          <w:sz w:val="24"/>
        </w:rPr>
        <w:t>党参</w:t>
      </w:r>
      <w:r w:rsidRPr="004A3A9E">
        <w:rPr>
          <w:sz w:val="24"/>
        </w:rPr>
        <w:t xml:space="preserve"> </w:t>
      </w:r>
      <w:r w:rsidRPr="004A3A9E">
        <w:rPr>
          <w:sz w:val="24"/>
        </w:rPr>
        <w:t>仙灵脾</w:t>
      </w:r>
      <w:r w:rsidRPr="004A3A9E">
        <w:rPr>
          <w:sz w:val="24"/>
        </w:rPr>
        <w:t xml:space="preserve"> </w:t>
      </w:r>
      <w:r w:rsidRPr="004A3A9E">
        <w:rPr>
          <w:sz w:val="24"/>
        </w:rPr>
        <w:t>黄民</w:t>
      </w:r>
      <w:r w:rsidRPr="004A3A9E">
        <w:rPr>
          <w:sz w:val="24"/>
        </w:rPr>
        <w:t xml:space="preserve"> </w:t>
      </w:r>
      <w:r w:rsidRPr="004A3A9E">
        <w:rPr>
          <w:sz w:val="24"/>
        </w:rPr>
        <w:t>桂枝</w:t>
      </w:r>
      <w:r w:rsidRPr="004A3A9E">
        <w:rPr>
          <w:sz w:val="24"/>
        </w:rPr>
        <w:t xml:space="preserve"> </w:t>
      </w:r>
      <w:r w:rsidRPr="004A3A9E">
        <w:rPr>
          <w:sz w:val="24"/>
        </w:rPr>
        <w:t>大腹皮</w:t>
      </w:r>
      <w:r w:rsidRPr="004A3A9E">
        <w:rPr>
          <w:sz w:val="24"/>
        </w:rPr>
        <w:t xml:space="preserve"> </w:t>
      </w:r>
      <w:r w:rsidRPr="004A3A9E">
        <w:rPr>
          <w:sz w:val="24"/>
        </w:rPr>
        <w:t>生姜</w:t>
      </w:r>
      <w:r w:rsidRPr="004A3A9E">
        <w:rPr>
          <w:sz w:val="24"/>
        </w:rPr>
        <w:t xml:space="preserve"> </w:t>
      </w:r>
      <w:r w:rsidRPr="004A3A9E">
        <w:rPr>
          <w:sz w:val="24"/>
        </w:rPr>
        <w:t>泽泻</w:t>
      </w:r>
      <w:r w:rsidRPr="004A3A9E">
        <w:rPr>
          <w:sz w:val="24"/>
        </w:rPr>
        <w:t xml:space="preserve"> </w:t>
      </w:r>
    </w:p>
    <w:p w:rsidR="00E67E77" w:rsidRPr="008320C0" w:rsidRDefault="00E67E77"/>
    <w:sectPr w:rsidR="00E67E77" w:rsidRPr="0083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C0"/>
    <w:rsid w:val="00087201"/>
    <w:rsid w:val="008320C0"/>
    <w:rsid w:val="00AD3EBC"/>
    <w:rsid w:val="00E27825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911A3-5730-4EC8-A68A-F865E990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0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2</cp:revision>
  <dcterms:created xsi:type="dcterms:W3CDTF">2019-03-22T13:10:00Z</dcterms:created>
  <dcterms:modified xsi:type="dcterms:W3CDTF">2019-03-22T13:29:00Z</dcterms:modified>
</cp:coreProperties>
</file>