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2F6" w:rsidRPr="008062F6" w:rsidRDefault="008062F6" w:rsidP="008062F6">
      <w:pPr>
        <w:jc w:val="center"/>
        <w:rPr>
          <w:rFonts w:ascii="宋体" w:hAnsi="宋体"/>
          <w:b/>
          <w:sz w:val="32"/>
        </w:rPr>
      </w:pPr>
      <w:bookmarkStart w:id="0" w:name="_GoBack"/>
      <w:bookmarkEnd w:id="0"/>
      <w:r w:rsidRPr="008062F6">
        <w:rPr>
          <w:rFonts w:ascii="宋体" w:hAnsi="宋体"/>
          <w:b/>
          <w:sz w:val="32"/>
        </w:rPr>
        <w:t>参考答案</w:t>
      </w:r>
    </w:p>
    <w:p w:rsidR="008062F6" w:rsidRPr="008062F6" w:rsidRDefault="008062F6" w:rsidP="008062F6">
      <w:pPr>
        <w:rPr>
          <w:rFonts w:ascii="宋体" w:hAnsi="宋体"/>
          <w:b/>
          <w:sz w:val="28"/>
        </w:rPr>
      </w:pPr>
      <w:r w:rsidRPr="008062F6">
        <w:rPr>
          <w:rFonts w:ascii="宋体" w:hAnsi="宋体"/>
          <w:b/>
          <w:sz w:val="28"/>
        </w:rPr>
        <w:t xml:space="preserve">一、名词解释题 </w:t>
      </w:r>
    </w:p>
    <w:p w:rsidR="008062F6" w:rsidRPr="0070107F" w:rsidRDefault="008062F6" w:rsidP="008062F6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1．麻疹：是由外感麻毒时邪引起的急性出疹性时行疾病。以发热、咳嗽、眼泪汪汪、全身布发红色斑丘疹及早期口腔两颊粘膜出现麻疹粘膜斑为特征。 </w:t>
      </w:r>
    </w:p>
    <w:p w:rsidR="008062F6" w:rsidRPr="0070107F" w:rsidRDefault="008062F6" w:rsidP="008062F6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2．麻毒闭肺：为麻疹逆证的证型之一。临床表现为高热烦躁，咳嗽气促，鼻翼煽动，喉间痰鸣，疹点紫暗或隐没，甚则面色青灰，口唇紫绀，舌质红，苔黄腻，脉数。 </w:t>
      </w:r>
    </w:p>
    <w:p w:rsidR="008062F6" w:rsidRPr="0070107F" w:rsidRDefault="008062F6" w:rsidP="008062F6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3．风痧：是感受风热时邪引起的急性出疹性疾病。以轻度发热，咳嗽，皮肤出现淡红色斑丘疹，耳后及枕部淋巴结肿大为特征。 </w:t>
      </w:r>
    </w:p>
    <w:p w:rsidR="008062F6" w:rsidRPr="0070107F" w:rsidRDefault="008062F6" w:rsidP="008062F6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4．丹痧：是感受痧毒疫疠之邪所引起的急性时行疾病，临床以发热，咽喉肿痛或腐烂，全身布发猩红色皮疹，疹后脱屑脱皮为特征。 </w:t>
      </w:r>
    </w:p>
    <w:p w:rsidR="008062F6" w:rsidRPr="0070107F" w:rsidRDefault="008062F6" w:rsidP="008062F6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5．水痘：是由外感时行邪毒引起的急性发疹性时行疾病。以发热，皮肤分批出现丘疹、疱疹、结痂为特征。 </w:t>
      </w:r>
    </w:p>
    <w:p w:rsidR="008062F6" w:rsidRPr="0070107F" w:rsidRDefault="008062F6" w:rsidP="008062F6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6．脓疱疮：多发于头面部及四肢暴露部位，疱疹较大，壁较薄，内含脓液，不透亮，容易破溃，破溃后随脓液流溢蔓延附近皮肤而发。 </w:t>
      </w:r>
    </w:p>
    <w:p w:rsidR="008062F6" w:rsidRPr="0070107F" w:rsidRDefault="008062F6" w:rsidP="008062F6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7．痄腮：是因感受风温邪毒，壅滞少阳经脉引起的时行疾病。以发热，耳下腮部漫肿疼痛为临床主要特征。 </w:t>
      </w:r>
    </w:p>
    <w:p w:rsidR="008062F6" w:rsidRPr="0070107F" w:rsidRDefault="008062F6" w:rsidP="008062F6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8．顿咳：是小儿时期感受时行邪毒引起的肺系疾病，临床以阵发性痉挛咳嗽，咳后有特殊的鸡啼样吸气性吼声为特征。 </w:t>
      </w:r>
    </w:p>
    <w:p w:rsidR="008062F6" w:rsidRPr="0070107F" w:rsidRDefault="008062F6" w:rsidP="008062F6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9．小儿暑温：是感受暑温邪毒引起的时行疾病。临床以高热、抽风、昏迷为主症，发病急骤，变化迅速，易出现内闭外脱，呼吸障碍等危象，重症病例往往留有后遗症，导致终生残疾。 </w:t>
      </w:r>
    </w:p>
    <w:p w:rsidR="008062F6" w:rsidRPr="0070107F" w:rsidRDefault="008062F6" w:rsidP="008062F6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10．夏季热：是婴幼儿时期的一种特有疾病。临床以入夏长期发热、口渴多饮、多尿、汗闭为特征，因发病于夏季，故名夏季热。 </w:t>
      </w:r>
    </w:p>
    <w:p w:rsidR="008062F6" w:rsidRPr="008062F6" w:rsidRDefault="008062F6" w:rsidP="008062F6">
      <w:pPr>
        <w:rPr>
          <w:rFonts w:ascii="宋体" w:hAnsi="宋体"/>
          <w:b/>
          <w:sz w:val="28"/>
        </w:rPr>
      </w:pPr>
      <w:r w:rsidRPr="008062F6">
        <w:rPr>
          <w:rFonts w:ascii="宋体" w:hAnsi="宋体"/>
          <w:b/>
          <w:sz w:val="28"/>
        </w:rPr>
        <w:t xml:space="preserve">二、填空题 </w:t>
      </w:r>
    </w:p>
    <w:p w:rsidR="008062F6" w:rsidRPr="0070107F" w:rsidRDefault="008062F6" w:rsidP="008062F6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1．初热期 见形期 收没期 </w:t>
      </w:r>
    </w:p>
    <w:p w:rsidR="008062F6" w:rsidRPr="0070107F" w:rsidRDefault="008062F6" w:rsidP="008062F6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2．调护失宜 邪毒较重 正不胜邪 </w:t>
      </w:r>
    </w:p>
    <w:p w:rsidR="008062F6" w:rsidRPr="0070107F" w:rsidRDefault="008062F6" w:rsidP="008062F6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3．透表 凉解 养阴 </w:t>
      </w:r>
    </w:p>
    <w:p w:rsidR="008062F6" w:rsidRPr="0070107F" w:rsidRDefault="008062F6" w:rsidP="008062F6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4．耗伤津液 过于寒凉 滋腻留邪 </w:t>
      </w:r>
    </w:p>
    <w:p w:rsidR="008062F6" w:rsidRPr="0070107F" w:rsidRDefault="008062F6" w:rsidP="008062F6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5．苦寒 伤正 外邪内陷 </w:t>
      </w:r>
    </w:p>
    <w:p w:rsidR="008062F6" w:rsidRPr="0070107F" w:rsidRDefault="008062F6" w:rsidP="008062F6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6．色素沉着 糠麸状脱屑 </w:t>
      </w:r>
    </w:p>
    <w:p w:rsidR="008062F6" w:rsidRPr="0070107F" w:rsidRDefault="008062F6" w:rsidP="008062F6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7．风疹 持久性免疫 8．多饮开水 清淡易消化 辛辣煎炸 </w:t>
      </w:r>
    </w:p>
    <w:p w:rsidR="008062F6" w:rsidRPr="0070107F" w:rsidRDefault="008062F6" w:rsidP="008062F6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9．毒炽气营 清气凉营 泻火解毒 凉营清气汤 </w:t>
      </w:r>
    </w:p>
    <w:p w:rsidR="008062F6" w:rsidRPr="0070107F" w:rsidRDefault="008062F6" w:rsidP="008062F6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10．心悸 水肿 痹证 11．躯干部位 四肢部位 </w:t>
      </w:r>
    </w:p>
    <w:p w:rsidR="008062F6" w:rsidRPr="0070107F" w:rsidRDefault="008062F6" w:rsidP="008062F6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12．轻证和重证 气营 邪毒闭肺 邪陷心肝 </w:t>
      </w:r>
    </w:p>
    <w:p w:rsidR="008062F6" w:rsidRPr="0070107F" w:rsidRDefault="008062F6" w:rsidP="008062F6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13．稀疏 点粒分明 稠密 色呈紫红 </w:t>
      </w:r>
    </w:p>
    <w:p w:rsidR="008062F6" w:rsidRPr="0070107F" w:rsidRDefault="008062F6" w:rsidP="008062F6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14．清热解毒 软坚散结 疏风清热 清热解毒 </w:t>
      </w:r>
    </w:p>
    <w:p w:rsidR="008062F6" w:rsidRPr="0070107F" w:rsidRDefault="008062F6" w:rsidP="008062F6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15．宣通 壅滞 攻伐 16．止涩之药 留邪 滋阴润肺 痰火 </w:t>
      </w:r>
    </w:p>
    <w:p w:rsidR="008062F6" w:rsidRPr="0070107F" w:rsidRDefault="008062F6" w:rsidP="008062F6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17．温病 暑温邪毒 卫气营血 </w:t>
      </w:r>
    </w:p>
    <w:p w:rsidR="008062F6" w:rsidRPr="0070107F" w:rsidRDefault="008062F6" w:rsidP="008062F6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18．解热 清暑透表 甘寒清热 通腑泄热 苦寒或咸寒清营泻火 </w:t>
      </w:r>
    </w:p>
    <w:p w:rsidR="008062F6" w:rsidRPr="0070107F" w:rsidRDefault="008062F6" w:rsidP="008062F6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19． 7． 8． 9 疫毒痢 20．夏 营 血 心肝 秋凉 </w:t>
      </w:r>
    </w:p>
    <w:p w:rsidR="008062F6" w:rsidRPr="008062F6" w:rsidRDefault="008062F6" w:rsidP="008062F6">
      <w:pPr>
        <w:rPr>
          <w:rFonts w:ascii="宋体" w:hAnsi="宋体"/>
          <w:b/>
          <w:sz w:val="28"/>
        </w:rPr>
      </w:pPr>
      <w:r w:rsidRPr="008062F6">
        <w:rPr>
          <w:rFonts w:ascii="宋体" w:hAnsi="宋体"/>
          <w:b/>
          <w:sz w:val="28"/>
        </w:rPr>
        <w:lastRenderedPageBreak/>
        <w:t xml:space="preserve">三、单项选择题 </w:t>
      </w:r>
    </w:p>
    <w:p w:rsidR="008062F6" w:rsidRPr="0070107F" w:rsidRDefault="008062F6" w:rsidP="008062F6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1． C 2． D 3． D 4． D 5． B 6． E 7． A 8． C 9． B 10． D </w:t>
      </w:r>
    </w:p>
    <w:p w:rsidR="008062F6" w:rsidRPr="0070107F" w:rsidRDefault="008062F6" w:rsidP="008062F6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11． B 12． E 13． A 14． C 15． D 16． B 17． A 18． B 19． C 20． A </w:t>
      </w:r>
    </w:p>
    <w:p w:rsidR="008062F6" w:rsidRPr="008062F6" w:rsidRDefault="008062F6" w:rsidP="008062F6">
      <w:pPr>
        <w:rPr>
          <w:rFonts w:ascii="宋体" w:hAnsi="宋体"/>
          <w:b/>
          <w:sz w:val="28"/>
        </w:rPr>
      </w:pPr>
      <w:r w:rsidRPr="008062F6">
        <w:rPr>
          <w:rFonts w:ascii="宋体" w:hAnsi="宋体"/>
          <w:b/>
          <w:sz w:val="28"/>
        </w:rPr>
        <w:t xml:space="preserve">四、多项选择题 </w:t>
      </w:r>
    </w:p>
    <w:p w:rsidR="008062F6" w:rsidRPr="0070107F" w:rsidRDefault="008062F6" w:rsidP="008062F6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1． ABCD 2 ， ACE 3． ABCD 4． ABC 5． ACD </w:t>
      </w:r>
    </w:p>
    <w:p w:rsidR="008062F6" w:rsidRPr="0070107F" w:rsidRDefault="008062F6" w:rsidP="008062F6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6． BCDE 7． ABCDE 8． BCDE 9． ABCD 10． BD </w:t>
      </w:r>
    </w:p>
    <w:p w:rsidR="008062F6" w:rsidRPr="008062F6" w:rsidRDefault="008062F6" w:rsidP="008062F6">
      <w:pPr>
        <w:rPr>
          <w:rFonts w:ascii="宋体" w:hAnsi="宋体"/>
          <w:b/>
          <w:sz w:val="28"/>
        </w:rPr>
      </w:pPr>
      <w:r w:rsidRPr="008062F6">
        <w:rPr>
          <w:rFonts w:ascii="宋体" w:hAnsi="宋体"/>
          <w:b/>
          <w:sz w:val="28"/>
        </w:rPr>
        <w:t xml:space="preserve">五、简答题 </w:t>
      </w:r>
    </w:p>
    <w:p w:rsidR="008062F6" w:rsidRPr="0070107F" w:rsidRDefault="008062F6" w:rsidP="008062F6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1．答：麻为阳毒，以透为顺，故以“麻不厌透”，“麻喜清凉”为指导原则。麻疹是麻毒时邪所致，治疗目的在于驱邪透发于外，故在麻毒未曾尽泄之前，总以透疹为要。 </w:t>
      </w:r>
    </w:p>
    <w:p w:rsidR="008062F6" w:rsidRPr="0070107F" w:rsidRDefault="008062F6" w:rsidP="008062F6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2．答：丹痧在恢复期，因邪毒炽盛，伤于心络，耗损气阴，可致心神不宁，出现心悸，脉结代证候。余邪热毒流窜筋络关节，可导致关节红肿疼痛和痹证。余毒内归，损伤肺脾肾，导致三焦水道输化通调失职，水湿停积，外溢肌肤，则可见水肿、小便不利等症。 </w:t>
      </w:r>
    </w:p>
    <w:p w:rsidR="008062F6" w:rsidRPr="0070107F" w:rsidRDefault="008062F6" w:rsidP="008062F6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3．答：痄腮是因感受风温邪毒，壅滞少阳经脉引起的时行疾病。其痄腮患者出现高热不退，神识昏迷，反复抽风，或睾丸胀疼，少腹疼痛等并发症则为变证。其病理机制为：手少阳胆经与是厥阴肝经互为表里，热毒炽盛，正气不支，邪陷厥阴，扰动肝风，蒙蔽心包，可出现高热不退、抽风、昏迷等症。是厥阴肝经循少腹络阴器，邪毒内传，引睾窜腹，则可伴有睾丸肿胀、疼痛或少腹痛。肝气乘脾，还町出现上腹疼痛、恶心呕吐等症。 </w:t>
      </w:r>
    </w:p>
    <w:p w:rsidR="008062F6" w:rsidRPr="0070107F" w:rsidRDefault="008062F6" w:rsidP="008062F6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4．答：小儿暑温的治疗原则以清热、豁痰、开窍、熄风为主。急性期以解热为关键，热在表者，宜清暑透表，使邪从外泄；在里者，宜甘寒清热或通腑泄热；邪郁化火，入营入血，则苦寒或咸寒清营泻火。结合痰、风之证，分别施以开窍豁痰，镇惊熄风等法。后期以扶正祛邪为原则，余邪未尽，虚热不退者，以养阴清热为法；痰蒙清窍，神识痴呆者，以宣窍豁痰为法；虚风内动，肝肾不是者，以养阴熄风为法。 </w:t>
      </w:r>
    </w:p>
    <w:p w:rsidR="008062F6" w:rsidRPr="0070107F" w:rsidRDefault="008062F6" w:rsidP="008062F6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5．答：“上盛”为热淫于上，“下虚”为阳虚于下。夏季热为暑热伤津伤气，疾病迁延，或素体脾肾虚弱，外为暑气熏蒸，内则真阴不是，则易出现热淫于上，阳虚于下的“上盛下虚”证。 </w:t>
      </w:r>
    </w:p>
    <w:p w:rsidR="008062F6" w:rsidRPr="008062F6" w:rsidRDefault="008062F6" w:rsidP="008062F6">
      <w:pPr>
        <w:rPr>
          <w:rFonts w:ascii="宋体" w:hAnsi="宋体"/>
          <w:b/>
          <w:sz w:val="28"/>
        </w:rPr>
      </w:pPr>
      <w:r w:rsidRPr="008062F6">
        <w:rPr>
          <w:rFonts w:ascii="宋体" w:hAnsi="宋体"/>
          <w:b/>
          <w:sz w:val="28"/>
        </w:rPr>
        <w:t xml:space="preserve">六、论述题 </w:t>
      </w:r>
    </w:p>
    <w:p w:rsidR="008062F6" w:rsidRPr="0070107F" w:rsidRDefault="008062F6" w:rsidP="008062F6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1．答：麻疹以外透为顺，内传为逆。若正虚不能托邪外出，或邪盛化火内传，均可导致麻疹透发不顺，形成逆证。如麻毒内闭，邪郁于肺，肺气闭塞，则形成邪毒闭肺证；麻毒循经上攻咽喉，咽喉不利致邪毒攻喉证；麻毒炽盛，内陷厥阴，蒙蔽心包，引动肝风，可形成邪陷心肝证；血分热毒炽盛，皮肤可见紫红色斑丘疹。 </w:t>
      </w:r>
    </w:p>
    <w:p w:rsidR="008062F6" w:rsidRPr="0070107F" w:rsidRDefault="008062F6" w:rsidP="008062F6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2．答：顿咳恢复期气阴耗伤证候见痉咳缓解，仍有干咳尤痰，或痰少而稠，声音嘶哑，伴低热，午后颧红，烦躁，夜寐不宁，盗汗，舌红，苔少或无苔，脉细数。治以养阴润肺为主，方用沙参麦冬汤加减，药用沙参、麦冬、玉竹、桑叶、天花粉、牛甘草、桔梗等。 </w:t>
      </w:r>
    </w:p>
    <w:p w:rsidR="008062F6" w:rsidRPr="0070107F" w:rsidRDefault="008062F6" w:rsidP="008062F6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>3．答：小儿暑温系感染暑温邪毒而发病。其病理机转不越卫、气、营、血之间</w:t>
      </w:r>
      <w:r w:rsidRPr="0070107F">
        <w:rPr>
          <w:rFonts w:ascii="宋体" w:hAnsi="宋体"/>
          <w:sz w:val="24"/>
        </w:rPr>
        <w:lastRenderedPageBreak/>
        <w:t xml:space="preserve">的传变规律。 </w:t>
      </w:r>
    </w:p>
    <w:p w:rsidR="008062F6" w:rsidRPr="0070107F" w:rsidRDefault="008062F6" w:rsidP="008062F6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该病起病急暴，病变迅速，往往卫分未解，巳传气分，出现卫气同病。气分之热未解，又窜营分， 而致气营两燔，甚至营病及血，营血同病。临床表现高热、抽风、昏迷二大主症，其突出的病理演变是：高热可引起抽风，抽风促使生痰，痰盛可致抽风和昏迷，热、痰、风相互转化，互为因果， 形成恶性循环。总之，急性期出现热、痰、风证，以实证为主，关键在于热；恢复期及后遗症期出现热、痰、风证，则以痰、风为多，且以虚为主或虚中爽实。 </w:t>
      </w:r>
    </w:p>
    <w:p w:rsidR="008062F6" w:rsidRPr="0070107F" w:rsidRDefault="008062F6" w:rsidP="008062F6">
      <w:pPr>
        <w:rPr>
          <w:rFonts w:ascii="宋体" w:hAnsi="宋体"/>
          <w:sz w:val="24"/>
        </w:rPr>
      </w:pPr>
      <w:r w:rsidRPr="008062F6">
        <w:rPr>
          <w:rFonts w:ascii="宋体" w:hAnsi="宋体"/>
          <w:b/>
          <w:sz w:val="28"/>
        </w:rPr>
        <w:t>七、病案分析：</w:t>
      </w:r>
      <w:r w:rsidRPr="0070107F">
        <w:rPr>
          <w:rFonts w:ascii="宋体" w:hAnsi="宋体"/>
          <w:sz w:val="24"/>
        </w:rPr>
        <w:t xml:space="preserve"> </w:t>
      </w:r>
    </w:p>
    <w:p w:rsidR="008062F6" w:rsidRPr="0070107F" w:rsidRDefault="008062F6" w:rsidP="008062F6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1．中医病证诊断：麻疹；邪毒闭肺， </w:t>
      </w:r>
    </w:p>
    <w:p w:rsidR="008062F6" w:rsidRPr="0070107F" w:rsidRDefault="008062F6" w:rsidP="008062F6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西医诊断：麻疹。 </w:t>
      </w:r>
    </w:p>
    <w:p w:rsidR="008062F6" w:rsidRPr="0070107F" w:rsidRDefault="008062F6" w:rsidP="008062F6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病因病机简析：麻疹初期，误服泻药，疹不外透，邪毒内侵，郁闭于肺。 </w:t>
      </w:r>
    </w:p>
    <w:p w:rsidR="008062F6" w:rsidRPr="0070107F" w:rsidRDefault="008062F6" w:rsidP="008062F6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治则：宣肺开闭，清热解毒，； </w:t>
      </w:r>
    </w:p>
    <w:p w:rsidR="008062F6" w:rsidRPr="0070107F" w:rsidRDefault="008062F6" w:rsidP="008062F6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方药：麻杏石甘汤加减。 </w:t>
      </w:r>
    </w:p>
    <w:p w:rsidR="008062F6" w:rsidRPr="0070107F" w:rsidRDefault="008062F6" w:rsidP="008062F6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麻黄、生石膏、杏仁、甘草、苏子、葶苈子、黄芩、鱼腥草、浙贝母 </w:t>
      </w:r>
    </w:p>
    <w:p w:rsidR="008062F6" w:rsidRPr="0070107F" w:rsidRDefault="008062F6" w:rsidP="008062F6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2．中医病证诊断：小儿暑温；热迫气营。 </w:t>
      </w:r>
    </w:p>
    <w:p w:rsidR="008062F6" w:rsidRPr="0070107F" w:rsidRDefault="008062F6" w:rsidP="008062F6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西医诊断：流行性乙型脑炎。 </w:t>
      </w:r>
    </w:p>
    <w:p w:rsidR="008062F6" w:rsidRPr="0070107F" w:rsidRDefault="008062F6" w:rsidP="008062F6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病因病机简析：暑邪化火，燔灼气营。热生风，风生痰； </w:t>
      </w:r>
    </w:p>
    <w:p w:rsidR="008062F6" w:rsidRPr="0070107F" w:rsidRDefault="008062F6" w:rsidP="008062F6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治则：清气凉营，泻火涤痰。 </w:t>
      </w:r>
    </w:p>
    <w:p w:rsidR="008062F6" w:rsidRPr="0070107F" w:rsidRDefault="008062F6" w:rsidP="008062F6">
      <w:pPr>
        <w:rPr>
          <w:rFonts w:ascii="宋体" w:hAnsi="宋体"/>
          <w:sz w:val="24"/>
        </w:rPr>
      </w:pPr>
      <w:r w:rsidRPr="0070107F">
        <w:rPr>
          <w:rFonts w:ascii="宋体" w:hAnsi="宋体"/>
          <w:sz w:val="24"/>
        </w:rPr>
        <w:t xml:space="preserve">方药：清瘟败毒饮加减， </w:t>
      </w:r>
    </w:p>
    <w:p w:rsidR="00E67E77" w:rsidRDefault="008062F6" w:rsidP="008062F6">
      <w:r w:rsidRPr="0070107F">
        <w:rPr>
          <w:rFonts w:ascii="宋体" w:hAnsi="宋体"/>
          <w:sz w:val="24"/>
        </w:rPr>
        <w:t>生石膏、知母、水牛角、生地、芍药、丹皮、黄连、黄芩、栀子、大青叶</w:t>
      </w:r>
    </w:p>
    <w:sectPr w:rsidR="00E67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F6"/>
    <w:rsid w:val="00087201"/>
    <w:rsid w:val="00754F2A"/>
    <w:rsid w:val="008062F6"/>
    <w:rsid w:val="00AD3EBC"/>
    <w:rsid w:val="00E6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245B0F-3C94-4260-B073-CE77C462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62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海洋 巩</dc:creator>
  <cp:keywords/>
  <dc:description/>
  <cp:lastModifiedBy>海洋 巩</cp:lastModifiedBy>
  <cp:revision>1</cp:revision>
  <dcterms:created xsi:type="dcterms:W3CDTF">2019-03-25T14:20:00Z</dcterms:created>
  <dcterms:modified xsi:type="dcterms:W3CDTF">2019-03-25T14:21:00Z</dcterms:modified>
</cp:coreProperties>
</file>